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CB" w:rsidRDefault="009221CB" w:rsidP="009221CB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регламента</w:t>
      </w:r>
    </w:p>
    <w:p w:rsidR="009221CB" w:rsidRDefault="009221CB" w:rsidP="009221CB">
      <w:pPr>
        <w:jc w:val="center"/>
        <w:rPr>
          <w:b/>
          <w:sz w:val="24"/>
          <w:szCs w:val="24"/>
        </w:rPr>
      </w:pPr>
    </w:p>
    <w:p w:rsidR="009221CB" w:rsidRPr="009221CB" w:rsidRDefault="009221CB" w:rsidP="009221CB">
      <w:pPr>
        <w:numPr>
          <w:ilvl w:val="0"/>
          <w:numId w:val="5"/>
        </w:numPr>
        <w:suppressAutoHyphens/>
        <w:jc w:val="both"/>
        <w:rPr>
          <w:rFonts w:eastAsia="Batang"/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Постановление Администрации муниципального образования «Муниципальный округ Вавожский район Удмуртской Республики» «</w:t>
      </w:r>
      <w:r>
        <w:rPr>
          <w:rFonts w:eastAsia="Batang"/>
          <w:sz w:val="24"/>
          <w:szCs w:val="24"/>
        </w:rPr>
        <w:t xml:space="preserve">Об утверждении  Административного  регламента  предоставления муниципальной услуги </w:t>
      </w:r>
      <w:r>
        <w:rPr>
          <w:bCs/>
          <w:iCs/>
          <w:color w:val="000000" w:themeColor="text1"/>
          <w:sz w:val="24"/>
          <w:szCs w:val="24"/>
        </w:rPr>
        <w:t>«</w:t>
      </w:r>
      <w:r w:rsidRPr="009221CB">
        <w:rPr>
          <w:bCs/>
          <w:color w:val="000000"/>
          <w:sz w:val="24"/>
          <w:szCs w:val="24"/>
        </w:rPr>
        <w:t xml:space="preserve">Предоставление </w:t>
      </w:r>
      <w:r w:rsidR="0096773E">
        <w:rPr>
          <w:bCs/>
          <w:color w:val="000000"/>
          <w:sz w:val="24"/>
          <w:szCs w:val="24"/>
        </w:rPr>
        <w:t>жилого помещения по договору социального найма</w:t>
      </w:r>
      <w:r w:rsidRPr="009221CB">
        <w:rPr>
          <w:bCs/>
          <w:iCs/>
          <w:color w:val="000000" w:themeColor="text1"/>
          <w:sz w:val="24"/>
          <w:szCs w:val="24"/>
        </w:rPr>
        <w:t>»</w:t>
      </w:r>
      <w:r w:rsidRPr="009221CB">
        <w:rPr>
          <w:sz w:val="24"/>
          <w:szCs w:val="24"/>
        </w:rPr>
        <w:t>.</w:t>
      </w:r>
    </w:p>
    <w:p w:rsidR="009221CB" w:rsidRPr="00A8551A" w:rsidRDefault="009221CB" w:rsidP="00A8551A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Данный проект утверждается </w:t>
      </w:r>
      <w:r>
        <w:rPr>
          <w:b/>
          <w:sz w:val="24"/>
          <w:szCs w:val="24"/>
          <w:u w:val="single"/>
        </w:rPr>
        <w:t>муниципальным правовым актом.</w:t>
      </w:r>
      <w:r>
        <w:rPr>
          <w:sz w:val="24"/>
          <w:szCs w:val="24"/>
        </w:rPr>
        <w:t xml:space="preserve"> Проектом постановления предлагается утвердить административный регламент предоставления муниципальной услуги.</w:t>
      </w:r>
      <w:r w:rsidR="00A8551A" w:rsidRPr="00A8551A">
        <w:rPr>
          <w:rFonts w:ascii="Helvetica" w:hAnsi="Helvetica"/>
          <w:color w:val="1A1A1A"/>
          <w:sz w:val="23"/>
          <w:szCs w:val="23"/>
        </w:rPr>
        <w:t xml:space="preserve"> </w:t>
      </w:r>
      <w:r w:rsidR="00A8551A" w:rsidRPr="00A8551A">
        <w:rPr>
          <w:color w:val="1A1A1A"/>
          <w:sz w:val="24"/>
          <w:szCs w:val="24"/>
        </w:rPr>
        <w:t>Административный регламент разработан в целях повышения качества и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доступности результатов предоставления муниципальной услуги и определяет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сроки и последовательность действий (административных процедур) при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оказании муниципальной услуги.</w:t>
      </w:r>
    </w:p>
    <w:p w:rsidR="009221CB" w:rsidRDefault="009221CB" w:rsidP="009221C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>
        <w:rPr>
          <w:sz w:val="24"/>
          <w:szCs w:val="24"/>
        </w:rPr>
        <w:t xml:space="preserve"> Проект регламента размещен на официальном сайте администрации муниципального образования «Муниципальный округ Вавожский район Удмуртской Республики» в информационно-телекоммуникационной сети «Интернет» в разделе «Муниципальные услуги»</w:t>
      </w:r>
      <w:r w:rsidR="00A8551A">
        <w:rPr>
          <w:sz w:val="24"/>
          <w:szCs w:val="24"/>
        </w:rPr>
        <w:t>.</w:t>
      </w:r>
      <w:r>
        <w:rPr>
          <w:sz w:val="24"/>
          <w:szCs w:val="24"/>
        </w:rPr>
        <w:t xml:space="preserve"> Срок проведения независимой экспертизы с </w:t>
      </w:r>
      <w:r>
        <w:rPr>
          <w:sz w:val="24"/>
          <w:szCs w:val="24"/>
          <w:u w:val="single"/>
        </w:rPr>
        <w:t>2</w:t>
      </w:r>
      <w:r w:rsidR="00FE233F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.0</w:t>
      </w:r>
      <w:r w:rsidR="00FE233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.2025</w:t>
      </w:r>
      <w:r>
        <w:rPr>
          <w:sz w:val="24"/>
          <w:szCs w:val="24"/>
        </w:rPr>
        <w:t xml:space="preserve"> г. по </w:t>
      </w:r>
      <w:r w:rsidR="00A8551A">
        <w:rPr>
          <w:sz w:val="24"/>
          <w:szCs w:val="24"/>
          <w:u w:val="single"/>
        </w:rPr>
        <w:t>2</w:t>
      </w:r>
      <w:r w:rsidR="00FE233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.0</w:t>
      </w:r>
      <w:r w:rsidR="00FE233F">
        <w:rPr>
          <w:sz w:val="24"/>
          <w:szCs w:val="24"/>
          <w:u w:val="single"/>
        </w:rPr>
        <w:t>4</w:t>
      </w:r>
      <w:bookmarkStart w:id="0" w:name="_GoBack"/>
      <w:bookmarkEnd w:id="0"/>
      <w:r>
        <w:rPr>
          <w:sz w:val="24"/>
          <w:szCs w:val="24"/>
          <w:u w:val="single"/>
        </w:rPr>
        <w:t>.2025</w:t>
      </w:r>
      <w:r>
        <w:rPr>
          <w:sz w:val="24"/>
          <w:szCs w:val="24"/>
        </w:rPr>
        <w:t xml:space="preserve"> г. </w:t>
      </w: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221CB" w:rsidRDefault="009221CB" w:rsidP="009221CB"/>
    <w:p w:rsidR="009221CB" w:rsidRDefault="009221CB" w:rsidP="009221CB"/>
    <w:p w:rsidR="00411E9F" w:rsidRPr="00411E9F" w:rsidRDefault="00411E9F" w:rsidP="00C458AF">
      <w:pPr>
        <w:ind w:left="567" w:hanging="567"/>
        <w:rPr>
          <w:sz w:val="28"/>
          <w:szCs w:val="28"/>
        </w:rPr>
      </w:pPr>
    </w:p>
    <w:sectPr w:rsidR="00411E9F" w:rsidRPr="00411E9F" w:rsidSect="00C458A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15E47"/>
    <w:multiLevelType w:val="hybridMultilevel"/>
    <w:tmpl w:val="1F4C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45E6"/>
    <w:multiLevelType w:val="hybridMultilevel"/>
    <w:tmpl w:val="9FF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7207E"/>
    <w:multiLevelType w:val="hybridMultilevel"/>
    <w:tmpl w:val="99A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7D3"/>
    <w:multiLevelType w:val="hybridMultilevel"/>
    <w:tmpl w:val="75EE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A"/>
    <w:rsid w:val="000207DE"/>
    <w:rsid w:val="00087F17"/>
    <w:rsid w:val="000D5353"/>
    <w:rsid w:val="000E2AA2"/>
    <w:rsid w:val="001245BD"/>
    <w:rsid w:val="001725B2"/>
    <w:rsid w:val="00190600"/>
    <w:rsid w:val="001F33E6"/>
    <w:rsid w:val="0028745A"/>
    <w:rsid w:val="002B17B7"/>
    <w:rsid w:val="002E0D5C"/>
    <w:rsid w:val="00315389"/>
    <w:rsid w:val="00335D13"/>
    <w:rsid w:val="00340B5E"/>
    <w:rsid w:val="00381790"/>
    <w:rsid w:val="003D14F3"/>
    <w:rsid w:val="003E4B23"/>
    <w:rsid w:val="00400AE5"/>
    <w:rsid w:val="00411E9F"/>
    <w:rsid w:val="00414D87"/>
    <w:rsid w:val="00465365"/>
    <w:rsid w:val="004E259A"/>
    <w:rsid w:val="00533460"/>
    <w:rsid w:val="0053491E"/>
    <w:rsid w:val="0056607D"/>
    <w:rsid w:val="005B2F90"/>
    <w:rsid w:val="005E4240"/>
    <w:rsid w:val="00772C80"/>
    <w:rsid w:val="00915F67"/>
    <w:rsid w:val="009221CB"/>
    <w:rsid w:val="0096773E"/>
    <w:rsid w:val="00A8551A"/>
    <w:rsid w:val="00C458AF"/>
    <w:rsid w:val="00D3015B"/>
    <w:rsid w:val="00D5313C"/>
    <w:rsid w:val="00E1349A"/>
    <w:rsid w:val="00E50CCB"/>
    <w:rsid w:val="00ED231D"/>
    <w:rsid w:val="00F94153"/>
    <w:rsid w:val="00FA6747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paragraph" w:styleId="a5">
    <w:name w:val="No Spacing"/>
    <w:uiPriority w:val="1"/>
    <w:qFormat/>
    <w:rsid w:val="009221CB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22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paragraph" w:styleId="a5">
    <w:name w:val="No Spacing"/>
    <w:uiPriority w:val="1"/>
    <w:qFormat/>
    <w:rsid w:val="009221CB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22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user11</cp:lastModifiedBy>
  <cp:revision>5</cp:revision>
  <cp:lastPrinted>2025-01-17T10:23:00Z</cp:lastPrinted>
  <dcterms:created xsi:type="dcterms:W3CDTF">2025-02-25T07:08:00Z</dcterms:created>
  <dcterms:modified xsi:type="dcterms:W3CDTF">2025-03-24T10:33:00Z</dcterms:modified>
</cp:coreProperties>
</file>